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4A65" w:rsidRPr="00D4436C" w:rsidP="00CF4A65">
      <w:pPr>
        <w:jc w:val="right"/>
        <w:rPr>
          <w:sz w:val="27"/>
          <w:szCs w:val="27"/>
        </w:rPr>
      </w:pPr>
      <w:r w:rsidRPr="00D4436C">
        <w:rPr>
          <w:sz w:val="27"/>
          <w:szCs w:val="27"/>
        </w:rPr>
        <w:t>Дело № 2-1592-2604/2025</w:t>
      </w:r>
    </w:p>
    <w:p w:rsidR="00CF4A65" w:rsidRPr="00D4436C" w:rsidP="00CF4A65">
      <w:pPr>
        <w:jc w:val="right"/>
        <w:rPr>
          <w:sz w:val="27"/>
          <w:szCs w:val="27"/>
        </w:rPr>
      </w:pPr>
      <w:r w:rsidRPr="00D4436C">
        <w:rPr>
          <w:sz w:val="27"/>
          <w:szCs w:val="27"/>
        </w:rPr>
        <w:t>УИД 86</w:t>
      </w:r>
      <w:r w:rsidRPr="00D4436C">
        <w:rPr>
          <w:sz w:val="27"/>
          <w:szCs w:val="27"/>
          <w:lang w:val="en-US"/>
        </w:rPr>
        <w:t>MS</w:t>
      </w:r>
      <w:r w:rsidRPr="00D4436C">
        <w:rPr>
          <w:sz w:val="27"/>
          <w:szCs w:val="27"/>
        </w:rPr>
        <w:t>0059-01-2025-003871-14</w:t>
      </w:r>
    </w:p>
    <w:p w:rsidR="00CF4A65" w:rsidRPr="00D4436C" w:rsidP="00CF4A65">
      <w:pPr>
        <w:jc w:val="center"/>
        <w:rPr>
          <w:sz w:val="27"/>
          <w:szCs w:val="27"/>
        </w:rPr>
      </w:pPr>
      <w:r w:rsidRPr="00D4436C">
        <w:rPr>
          <w:sz w:val="27"/>
          <w:szCs w:val="27"/>
        </w:rPr>
        <w:t>РЕШЕНИЕ</w:t>
      </w:r>
    </w:p>
    <w:p w:rsidR="00CF4A65" w:rsidRPr="00D4436C" w:rsidP="00CF4A65">
      <w:pPr>
        <w:jc w:val="center"/>
        <w:rPr>
          <w:sz w:val="27"/>
          <w:szCs w:val="27"/>
        </w:rPr>
      </w:pPr>
      <w:r w:rsidRPr="00D4436C">
        <w:rPr>
          <w:sz w:val="27"/>
          <w:szCs w:val="27"/>
        </w:rPr>
        <w:t>именем Российской Федерации</w:t>
      </w:r>
    </w:p>
    <w:p w:rsidR="00CF4A65" w:rsidRPr="00D4436C" w:rsidP="00CF4A65">
      <w:pPr>
        <w:jc w:val="center"/>
        <w:rPr>
          <w:sz w:val="27"/>
          <w:szCs w:val="27"/>
        </w:rPr>
      </w:pPr>
      <w:r w:rsidRPr="00D4436C">
        <w:rPr>
          <w:sz w:val="27"/>
          <w:szCs w:val="27"/>
        </w:rPr>
        <w:t>(резолютивная часть)</w:t>
      </w:r>
    </w:p>
    <w:p w:rsidR="00CF4A65" w:rsidRPr="00D4436C" w:rsidP="00CF4A65">
      <w:pPr>
        <w:jc w:val="both"/>
        <w:rPr>
          <w:sz w:val="27"/>
          <w:szCs w:val="27"/>
        </w:rPr>
      </w:pPr>
      <w:r w:rsidRPr="00D4436C">
        <w:rPr>
          <w:sz w:val="27"/>
          <w:szCs w:val="27"/>
        </w:rPr>
        <w:t>город Сургут                                                                            26 июня 2025 года</w:t>
      </w:r>
    </w:p>
    <w:p w:rsidR="00CF4A65" w:rsidRPr="00D4436C" w:rsidP="00CF4A65">
      <w:pPr>
        <w:jc w:val="both"/>
        <w:rPr>
          <w:sz w:val="27"/>
          <w:szCs w:val="27"/>
        </w:rPr>
      </w:pPr>
    </w:p>
    <w:p w:rsidR="00CF4A65" w:rsidRPr="00D4436C" w:rsidP="00CF4A65">
      <w:pPr>
        <w:jc w:val="both"/>
        <w:rPr>
          <w:sz w:val="27"/>
          <w:szCs w:val="27"/>
        </w:rPr>
      </w:pPr>
      <w:r w:rsidRPr="00D4436C">
        <w:rPr>
          <w:sz w:val="27"/>
          <w:szCs w:val="27"/>
        </w:rPr>
        <w:t xml:space="preserve">         Исполняющий обязанности мирового судьи судебного участка № 4 </w:t>
      </w:r>
      <w:r w:rsidRPr="00D4436C">
        <w:rPr>
          <w:sz w:val="27"/>
          <w:szCs w:val="27"/>
        </w:rPr>
        <w:t>Сургутского</w:t>
      </w:r>
      <w:r w:rsidRPr="00D4436C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при секретаре судебного заседания Федоровой О.В.,</w:t>
      </w:r>
    </w:p>
    <w:p w:rsidR="00CF4A65" w:rsidRPr="00D4436C" w:rsidP="00CF4A65">
      <w:pPr>
        <w:jc w:val="both"/>
        <w:rPr>
          <w:sz w:val="27"/>
          <w:szCs w:val="27"/>
        </w:rPr>
      </w:pPr>
      <w:r w:rsidRPr="00D4436C">
        <w:rPr>
          <w:sz w:val="27"/>
          <w:szCs w:val="27"/>
        </w:rPr>
        <w:t xml:space="preserve">           рассмотрев в открытом судебном заседании гражданское дело по иску Администрации города Сургута к Андрееву Юрию Алексеевичу о взыскании неосновательного обогащения и процентов за пользование чужими денежными средствами, </w:t>
      </w:r>
    </w:p>
    <w:p w:rsidR="00CF4A65" w:rsidRPr="00D4436C" w:rsidP="00CF4A65">
      <w:pPr>
        <w:ind w:firstLine="708"/>
        <w:jc w:val="both"/>
        <w:rPr>
          <w:sz w:val="27"/>
          <w:szCs w:val="27"/>
        </w:rPr>
      </w:pPr>
      <w:r w:rsidRPr="00D4436C">
        <w:rPr>
          <w:sz w:val="27"/>
          <w:szCs w:val="27"/>
        </w:rPr>
        <w:t xml:space="preserve">Руководствуясь </w:t>
      </w:r>
      <w:r w:rsidRPr="00D4436C">
        <w:rPr>
          <w:sz w:val="27"/>
          <w:szCs w:val="27"/>
        </w:rPr>
        <w:t>ст.ст</w:t>
      </w:r>
      <w:r w:rsidRPr="00D4436C">
        <w:rPr>
          <w:sz w:val="27"/>
          <w:szCs w:val="27"/>
        </w:rPr>
        <w:t>. 194-199 ГПК РФ, мировой судья</w:t>
      </w:r>
    </w:p>
    <w:p w:rsidR="00CF4A65" w:rsidRPr="00D4436C" w:rsidP="00CF4A65">
      <w:pPr>
        <w:jc w:val="center"/>
        <w:rPr>
          <w:sz w:val="27"/>
          <w:szCs w:val="27"/>
        </w:rPr>
      </w:pPr>
    </w:p>
    <w:p w:rsidR="00CF4A65" w:rsidRPr="00D4436C" w:rsidP="00CF4A65">
      <w:pPr>
        <w:jc w:val="center"/>
        <w:rPr>
          <w:sz w:val="27"/>
          <w:szCs w:val="27"/>
        </w:rPr>
      </w:pPr>
      <w:r w:rsidRPr="00D4436C">
        <w:rPr>
          <w:sz w:val="27"/>
          <w:szCs w:val="27"/>
        </w:rPr>
        <w:t>решил:</w:t>
      </w:r>
    </w:p>
    <w:p w:rsidR="00CF4A65" w:rsidRPr="00D4436C" w:rsidP="00CF4A65">
      <w:pPr>
        <w:jc w:val="center"/>
        <w:rPr>
          <w:sz w:val="27"/>
          <w:szCs w:val="27"/>
        </w:rPr>
      </w:pPr>
    </w:p>
    <w:p w:rsidR="00CF4A65" w:rsidRPr="00D4436C" w:rsidP="00CF4A65">
      <w:pPr>
        <w:ind w:firstLine="708"/>
        <w:jc w:val="both"/>
        <w:rPr>
          <w:sz w:val="27"/>
          <w:szCs w:val="27"/>
        </w:rPr>
      </w:pPr>
      <w:r w:rsidRPr="00D4436C">
        <w:rPr>
          <w:sz w:val="27"/>
          <w:szCs w:val="27"/>
        </w:rPr>
        <w:t>Исковые требования Администрации города Сургута к Андрееву Юрию Алексеевичу о взыскании неосновательного обогащения и процентов за пользование чужими денежными средствами – удовлетворить.</w:t>
      </w:r>
    </w:p>
    <w:p w:rsidR="00CF4A65" w:rsidRPr="00D4436C" w:rsidP="00CF4A65">
      <w:pPr>
        <w:ind w:firstLine="708"/>
        <w:jc w:val="both"/>
        <w:rPr>
          <w:sz w:val="27"/>
          <w:szCs w:val="27"/>
        </w:rPr>
      </w:pPr>
      <w:r w:rsidRPr="00D4436C">
        <w:rPr>
          <w:sz w:val="27"/>
          <w:szCs w:val="27"/>
        </w:rPr>
        <w:t xml:space="preserve">Взыскать с Андреева Юрия Алексеевича (паспорт </w:t>
      </w:r>
      <w:r>
        <w:rPr>
          <w:sz w:val="27"/>
          <w:szCs w:val="27"/>
        </w:rPr>
        <w:t>ХХХ</w:t>
      </w:r>
      <w:r w:rsidRPr="00D4436C">
        <w:rPr>
          <w:sz w:val="27"/>
          <w:szCs w:val="27"/>
        </w:rPr>
        <w:t xml:space="preserve">) в пользу Администрации города Сургута (ИНН 8602020249) неосновательное обогащение за пользование земельным участком с кадастровым номером 86:10:0101194:8 расположенном по адресу: </w:t>
      </w:r>
      <w:r>
        <w:rPr>
          <w:sz w:val="27"/>
          <w:szCs w:val="27"/>
        </w:rPr>
        <w:t>ХХХ</w:t>
      </w:r>
      <w:r w:rsidRPr="00D4436C">
        <w:rPr>
          <w:sz w:val="27"/>
          <w:szCs w:val="27"/>
        </w:rPr>
        <w:t xml:space="preserve">  за</w:t>
      </w:r>
      <w:r w:rsidRPr="00D4436C">
        <w:rPr>
          <w:sz w:val="27"/>
          <w:szCs w:val="27"/>
        </w:rPr>
        <w:t xml:space="preserve"> период с 27.03.2023 г. по 12.09.2023 г. в размере 342 рубля 14 копеек, проценты за пользование чужими денежными средствами от суммы 342 рубля 14 копеек за период с 13.09.2023 года по день фактической уплаты за каждый день просрочки.</w:t>
      </w:r>
    </w:p>
    <w:p w:rsidR="00CF4A65" w:rsidRPr="00D4436C" w:rsidP="00CF4A65">
      <w:pPr>
        <w:ind w:firstLine="708"/>
        <w:jc w:val="both"/>
        <w:rPr>
          <w:color w:val="000000"/>
          <w:sz w:val="27"/>
          <w:szCs w:val="27"/>
        </w:rPr>
      </w:pPr>
      <w:r w:rsidRPr="00D4436C">
        <w:rPr>
          <w:sz w:val="27"/>
          <w:szCs w:val="27"/>
        </w:rPr>
        <w:t xml:space="preserve"> Взыскать с Андреева Юрия Алексеевича в</w:t>
      </w:r>
      <w:r w:rsidRPr="00D4436C">
        <w:rPr>
          <w:bCs/>
          <w:sz w:val="27"/>
          <w:szCs w:val="27"/>
        </w:rPr>
        <w:t xml:space="preserve"> доход местного бюджета</w:t>
      </w:r>
      <w:r w:rsidRPr="00D4436C">
        <w:rPr>
          <w:sz w:val="27"/>
          <w:szCs w:val="27"/>
        </w:rPr>
        <w:t xml:space="preserve"> </w:t>
      </w:r>
      <w:r w:rsidRPr="00D4436C">
        <w:rPr>
          <w:color w:val="000000"/>
          <w:sz w:val="27"/>
          <w:szCs w:val="27"/>
        </w:rPr>
        <w:t>государственную пошлину в сумме 4000 рублей 00 копеек.</w:t>
      </w:r>
    </w:p>
    <w:p w:rsidR="00CF4A65" w:rsidRPr="00D4436C" w:rsidP="00CF4A65">
      <w:pPr>
        <w:ind w:firstLine="708"/>
        <w:jc w:val="both"/>
        <w:rPr>
          <w:sz w:val="27"/>
          <w:szCs w:val="27"/>
        </w:rPr>
      </w:pPr>
      <w:r w:rsidRPr="00D4436C">
        <w:rPr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F4A65" w:rsidRPr="00D4436C" w:rsidP="00CF4A65">
      <w:pPr>
        <w:ind w:firstLine="708"/>
        <w:jc w:val="both"/>
        <w:rPr>
          <w:sz w:val="27"/>
          <w:szCs w:val="27"/>
        </w:rPr>
      </w:pPr>
      <w:r w:rsidRPr="00D4436C">
        <w:rPr>
          <w:sz w:val="27"/>
          <w:szCs w:val="27"/>
        </w:rPr>
        <w:t xml:space="preserve">Решение может быть обжаловано в </w:t>
      </w:r>
      <w:r w:rsidRPr="00D4436C">
        <w:rPr>
          <w:sz w:val="27"/>
          <w:szCs w:val="27"/>
        </w:rPr>
        <w:t>Сургутский</w:t>
      </w:r>
      <w:r w:rsidRPr="00D4436C">
        <w:rPr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D4436C">
        <w:rPr>
          <w:sz w:val="27"/>
          <w:szCs w:val="27"/>
        </w:rPr>
        <w:t>через мирового судью</w:t>
      </w:r>
      <w:r w:rsidRPr="00D4436C">
        <w:rPr>
          <w:sz w:val="27"/>
          <w:szCs w:val="27"/>
        </w:rPr>
        <w:t xml:space="preserve"> судебного участка № 4 </w:t>
      </w:r>
      <w:r w:rsidRPr="00D4436C">
        <w:rPr>
          <w:sz w:val="27"/>
          <w:szCs w:val="27"/>
        </w:rPr>
        <w:t>Сургутского</w:t>
      </w:r>
      <w:r w:rsidRPr="00D4436C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округа-Югры.</w:t>
      </w:r>
    </w:p>
    <w:p w:rsidR="00CF4A65" w:rsidRPr="00D4436C" w:rsidP="00CF4A65">
      <w:pPr>
        <w:ind w:firstLine="708"/>
        <w:jc w:val="both"/>
        <w:rPr>
          <w:sz w:val="27"/>
          <w:szCs w:val="27"/>
        </w:rPr>
      </w:pPr>
    </w:p>
    <w:p w:rsidR="00CF4A65" w:rsidRPr="00D4436C" w:rsidP="00CF4A65">
      <w:pPr>
        <w:ind w:firstLine="708"/>
        <w:jc w:val="both"/>
        <w:rPr>
          <w:sz w:val="27"/>
          <w:szCs w:val="27"/>
        </w:rPr>
      </w:pPr>
      <w:r w:rsidRPr="00D4436C">
        <w:rPr>
          <w:sz w:val="27"/>
          <w:szCs w:val="27"/>
        </w:rPr>
        <w:t xml:space="preserve">Мировой судья     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4436C">
        <w:rPr>
          <w:sz w:val="27"/>
          <w:szCs w:val="27"/>
        </w:rPr>
        <w:t xml:space="preserve">                                       </w:t>
      </w:r>
      <w:r w:rsidRPr="00D4436C">
        <w:rPr>
          <w:sz w:val="27"/>
          <w:szCs w:val="27"/>
        </w:rPr>
        <w:t>И.А.Романова</w:t>
      </w:r>
    </w:p>
    <w:p w:rsidR="00042FD4"/>
    <w:sectPr w:rsidSect="00200076">
      <w:pgSz w:w="11906" w:h="16838"/>
      <w:pgMar w:top="567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65"/>
    <w:rsid w:val="00042FD4"/>
    <w:rsid w:val="00CF4A65"/>
    <w:rsid w:val="00D443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55686D-B10A-4CB0-B925-854ACE20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A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